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9" w:rsidRDefault="001234B9" w:rsidP="00203BAC">
      <w:pPr>
        <w:pStyle w:val="ac"/>
        <w:rPr>
          <w:i/>
        </w:rPr>
      </w:pPr>
      <w:r>
        <w:t xml:space="preserve">      ЧИСЛЕННОСТЬ ОФИЦИАЛЬНО ЗАРЕГИСТРИРОВАННЫХ БЕЗРАБОТНЫХ</w:t>
      </w:r>
    </w:p>
    <w:p w:rsidR="001234B9" w:rsidRDefault="001234B9" w:rsidP="001234B9">
      <w:pPr>
        <w:jc w:val="center"/>
        <w:rPr>
          <w:color w:val="0D0D0D" w:themeColor="text1" w:themeTint="F2"/>
          <w:sz w:val="18"/>
          <w:szCs w:val="18"/>
        </w:rPr>
      </w:pPr>
      <w:r>
        <w:rPr>
          <w:iCs/>
          <w:color w:val="0D0D0D" w:themeColor="text1" w:themeTint="F2"/>
          <w:sz w:val="18"/>
          <w:szCs w:val="18"/>
        </w:rPr>
        <w:t>(по данным Министерства</w:t>
      </w:r>
      <w:r>
        <w:rPr>
          <w:bCs/>
          <w:iCs/>
          <w:color w:val="0D0D0D" w:themeColor="text1" w:themeTint="F2"/>
          <w:sz w:val="18"/>
          <w:szCs w:val="18"/>
        </w:rPr>
        <w:t xml:space="preserve"> труда, </w:t>
      </w:r>
      <w:r>
        <w:rPr>
          <w:iCs/>
          <w:color w:val="0D0D0D" w:themeColor="text1" w:themeTint="F2"/>
          <w:sz w:val="18"/>
          <w:szCs w:val="18"/>
        </w:rPr>
        <w:t>занятости и социального развития</w:t>
      </w:r>
      <w:r>
        <w:rPr>
          <w:bCs/>
          <w:iCs/>
          <w:color w:val="0D0D0D" w:themeColor="text1" w:themeTint="F2"/>
          <w:sz w:val="18"/>
          <w:szCs w:val="18"/>
        </w:rPr>
        <w:t xml:space="preserve"> Чеченской Республики)</w:t>
      </w:r>
    </w:p>
    <w:p w:rsidR="001234B9" w:rsidRDefault="00BB7C36" w:rsidP="001234B9">
      <w:pPr>
        <w:autoSpaceDE w:val="0"/>
        <w:autoSpaceDN w:val="0"/>
        <w:adjustRightInd w:val="0"/>
        <w:jc w:val="center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на конец: </w:t>
      </w:r>
      <w:r w:rsidR="00A702FE">
        <w:rPr>
          <w:color w:val="0D0D0D" w:themeColor="text1" w:themeTint="F2"/>
          <w:sz w:val="18"/>
          <w:szCs w:val="18"/>
        </w:rPr>
        <w:t>декабря</w:t>
      </w:r>
      <w:bookmarkStart w:id="0" w:name="_GoBack"/>
      <w:bookmarkEnd w:id="0"/>
      <w:r w:rsidR="00C239F9">
        <w:rPr>
          <w:color w:val="0D0D0D" w:themeColor="text1" w:themeTint="F2"/>
          <w:sz w:val="18"/>
          <w:szCs w:val="18"/>
        </w:rPr>
        <w:t xml:space="preserve"> </w:t>
      </w:r>
    </w:p>
    <w:p w:rsidR="001234B9" w:rsidRDefault="001234B9" w:rsidP="001234B9">
      <w:pPr>
        <w:autoSpaceDE w:val="0"/>
        <w:autoSpaceDN w:val="0"/>
        <w:adjustRightInd w:val="0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i/>
          <w:color w:val="0D0D0D" w:themeColor="text1" w:themeTint="F2"/>
          <w:sz w:val="18"/>
          <w:szCs w:val="18"/>
        </w:rPr>
        <w:t>человек</w:t>
      </w:r>
    </w:p>
    <w:tbl>
      <w:tblPr>
        <w:tblStyle w:val="8"/>
        <w:tblW w:w="8993" w:type="dxa"/>
        <w:tblInd w:w="-15" w:type="dxa"/>
        <w:tblLook w:val="04A0" w:firstRow="1" w:lastRow="0" w:firstColumn="1" w:lastColumn="0" w:noHBand="0" w:noVBand="1"/>
      </w:tblPr>
      <w:tblGrid>
        <w:gridCol w:w="4762"/>
        <w:gridCol w:w="2115"/>
        <w:gridCol w:w="2116"/>
      </w:tblGrid>
      <w:tr w:rsidR="001234B9" w:rsidTr="00123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476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234B9" w:rsidRDefault="001234B9">
            <w:pPr>
              <w:autoSpaceDE w:val="0"/>
              <w:autoSpaceDN w:val="0"/>
              <w:adjustRightInd w:val="0"/>
              <w:spacing w:line="216" w:lineRule="auto"/>
              <w:rPr>
                <w:caps w:val="0"/>
                <w:color w:val="0D0D0D" w:themeColor="text1" w:themeTint="F2"/>
                <w:sz w:val="18"/>
                <w:szCs w:val="18"/>
              </w:rPr>
            </w:pPr>
          </w:p>
          <w:p w:rsidR="001234B9" w:rsidRDefault="001234B9">
            <w:pPr>
              <w:autoSpaceDE w:val="0"/>
              <w:autoSpaceDN w:val="0"/>
              <w:adjustRightInd w:val="0"/>
              <w:spacing w:line="216" w:lineRule="auto"/>
              <w:rPr>
                <w:caps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B9" w:rsidRDefault="001234B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aps w:val="0"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2023г.</w:t>
            </w:r>
          </w:p>
        </w:tc>
      </w:tr>
      <w:tr w:rsidR="001234B9" w:rsidTr="00913D94">
        <w:trPr>
          <w:trHeight w:val="2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B9" w:rsidRDefault="001234B9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B9" w:rsidRDefault="001234B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численность безработных</w:t>
            </w:r>
          </w:p>
          <w:p w:rsidR="001234B9" w:rsidRDefault="001234B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граждан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34B9" w:rsidRDefault="001234B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численность безработных, которые получали пособие по безработице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51834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35518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F9" w:rsidRPr="000D2F57" w:rsidRDefault="00C239F9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39F9" w:rsidRPr="000D2F57" w:rsidRDefault="00C239F9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2945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2743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1660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3428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2594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6014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2800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171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4855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2983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1233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1450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1927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1490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1140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1033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5373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2818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4612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2931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134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1049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814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1230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городские округа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39F9" w:rsidRPr="000D2F57" w:rsidRDefault="00C239F9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C239F9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10064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7771</w:t>
            </w:r>
          </w:p>
        </w:tc>
      </w:tr>
      <w:tr w:rsidR="00C239F9" w:rsidTr="009D17B8">
        <w:trPr>
          <w:trHeight w:val="245"/>
        </w:trPr>
        <w:tc>
          <w:tcPr>
            <w:tcW w:w="4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C239F9" w:rsidRDefault="00C239F9" w:rsidP="00C239F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1844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9F9" w:rsidRPr="000D2F57" w:rsidRDefault="00EF0F2F" w:rsidP="00C239F9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1663</w:t>
            </w:r>
          </w:p>
        </w:tc>
      </w:tr>
    </w:tbl>
    <w:p w:rsidR="001234B9" w:rsidRDefault="001234B9" w:rsidP="001234B9">
      <w:pPr>
        <w:pStyle w:val="a4"/>
        <w:spacing w:line="192" w:lineRule="auto"/>
        <w:ind w:left="350" w:hanging="224"/>
        <w:rPr>
          <w:b w:val="0"/>
          <w:bCs/>
          <w:color w:val="0D0D0D" w:themeColor="text1" w:themeTint="F2"/>
          <w:sz w:val="18"/>
          <w:szCs w:val="18"/>
        </w:rPr>
      </w:pPr>
    </w:p>
    <w:p w:rsidR="001234B9" w:rsidRDefault="001234B9" w:rsidP="001234B9">
      <w:pPr>
        <w:pStyle w:val="a4"/>
        <w:spacing w:line="192" w:lineRule="auto"/>
        <w:ind w:left="350" w:hanging="224"/>
        <w:rPr>
          <w:b w:val="0"/>
          <w:bCs/>
          <w:color w:val="0D0D0D" w:themeColor="text1" w:themeTint="F2"/>
          <w:sz w:val="18"/>
          <w:szCs w:val="18"/>
        </w:rPr>
      </w:pPr>
    </w:p>
    <w:p w:rsidR="001234B9" w:rsidRDefault="001234B9" w:rsidP="001234B9">
      <w:pPr>
        <w:pStyle w:val="3"/>
        <w:spacing w:line="360" w:lineRule="auto"/>
        <w:jc w:val="center"/>
        <w:rPr>
          <w:b/>
          <w:color w:val="0D0D0D" w:themeColor="text1" w:themeTint="F2"/>
          <w:sz w:val="36"/>
          <w:szCs w:val="36"/>
        </w:rPr>
      </w:pPr>
    </w:p>
    <w:p w:rsidR="001234B9" w:rsidRDefault="001234B9" w:rsidP="001234B9">
      <w:pPr>
        <w:pStyle w:val="3"/>
        <w:spacing w:line="360" w:lineRule="auto"/>
        <w:jc w:val="center"/>
        <w:rPr>
          <w:b/>
          <w:color w:val="0D0D0D" w:themeColor="text1" w:themeTint="F2"/>
          <w:sz w:val="36"/>
          <w:szCs w:val="36"/>
        </w:rPr>
      </w:pPr>
    </w:p>
    <w:p w:rsidR="001234B9" w:rsidRDefault="001234B9" w:rsidP="001234B9">
      <w:pPr>
        <w:rPr>
          <w:color w:val="0D0D0D" w:themeColor="text1" w:themeTint="F2"/>
        </w:rPr>
      </w:pPr>
    </w:p>
    <w:p w:rsidR="001234B9" w:rsidRDefault="001234B9" w:rsidP="001234B9">
      <w:pPr>
        <w:pStyle w:val="a3"/>
        <w:tabs>
          <w:tab w:val="left" w:pos="5642"/>
        </w:tabs>
        <w:spacing w:before="0" w:beforeAutospacing="0" w:after="0" w:afterAutospacing="0"/>
        <w:rPr>
          <w:b/>
          <w:bCs/>
          <w:color w:val="0D0D0D" w:themeColor="text1" w:themeTint="F2"/>
          <w:sz w:val="18"/>
          <w:szCs w:val="18"/>
        </w:rPr>
      </w:pPr>
    </w:p>
    <w:p w:rsidR="001234B9" w:rsidRDefault="001234B9" w:rsidP="001234B9">
      <w:pPr>
        <w:rPr>
          <w:color w:val="0D0D0D" w:themeColor="text1" w:themeTint="F2"/>
        </w:rPr>
      </w:pPr>
    </w:p>
    <w:p w:rsidR="00B22415" w:rsidRDefault="00A702FE"/>
    <w:sectPr w:rsidR="00B224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73" w:rsidRDefault="002E7D73" w:rsidP="002E7D73">
      <w:r>
        <w:separator/>
      </w:r>
    </w:p>
  </w:endnote>
  <w:endnote w:type="continuationSeparator" w:id="0">
    <w:p w:rsidR="002E7D73" w:rsidRDefault="002E7D73" w:rsidP="002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73" w:rsidRDefault="002E7D73" w:rsidP="002E7D73">
      <w:r>
        <w:separator/>
      </w:r>
    </w:p>
  </w:footnote>
  <w:footnote w:type="continuationSeparator" w:id="0">
    <w:p w:rsidR="002E7D73" w:rsidRDefault="002E7D73" w:rsidP="002E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E6708784DD2E4C13824345B08178E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7D73" w:rsidRPr="002E7D73" w:rsidRDefault="002E7D73">
        <w:pPr>
          <w:pStyle w:val="a6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2E7D73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2E7D73" w:rsidRDefault="002E7D73" w:rsidP="002E7D73">
    <w:pPr>
      <w:pStyle w:val="a6"/>
      <w:tabs>
        <w:tab w:val="clear" w:pos="4677"/>
        <w:tab w:val="clear" w:pos="9355"/>
        <w:tab w:val="left" w:pos="5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B9"/>
    <w:rsid w:val="001234B9"/>
    <w:rsid w:val="00140B42"/>
    <w:rsid w:val="00203BAC"/>
    <w:rsid w:val="002B3FF8"/>
    <w:rsid w:val="002E7D73"/>
    <w:rsid w:val="00537312"/>
    <w:rsid w:val="00616DF1"/>
    <w:rsid w:val="00913D94"/>
    <w:rsid w:val="00A702FE"/>
    <w:rsid w:val="00BB7C36"/>
    <w:rsid w:val="00C239F9"/>
    <w:rsid w:val="00D131C0"/>
    <w:rsid w:val="00DD66E0"/>
    <w:rsid w:val="00E068DE"/>
    <w:rsid w:val="00E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4B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234B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23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4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34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8">
    <w:name w:val="Изысканная таблица8"/>
    <w:basedOn w:val="a1"/>
    <w:rsid w:val="0012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E7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D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D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0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4B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234B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23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4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34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8">
    <w:name w:val="Изысканная таблица8"/>
    <w:basedOn w:val="a1"/>
    <w:rsid w:val="0012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E7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D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D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0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08784DD2E4C13824345B08178E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B56B-C70C-4E5E-8F8C-2085CF9AB762}"/>
      </w:docPartPr>
      <w:docPartBody>
        <w:p w:rsidR="00BE1763" w:rsidRDefault="00E67619" w:rsidP="00E67619">
          <w:pPr>
            <w:pStyle w:val="E6708784DD2E4C13824345B08178E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9"/>
    <w:rsid w:val="00BE1763"/>
    <w:rsid w:val="00E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708784DD2E4C13824345B08178E793">
    <w:name w:val="E6708784DD2E4C13824345B08178E793"/>
    <w:rsid w:val="00E676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708784DD2E4C13824345B08178E793">
    <w:name w:val="E6708784DD2E4C13824345B08178E793"/>
    <w:rsid w:val="00E67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Джудаева Зарема Рукмановна</dc:creator>
  <cp:keywords/>
  <dc:description/>
  <cp:lastModifiedBy>P20_UmakhanovaMSH</cp:lastModifiedBy>
  <cp:revision>13</cp:revision>
  <dcterms:created xsi:type="dcterms:W3CDTF">2023-04-27T07:00:00Z</dcterms:created>
  <dcterms:modified xsi:type="dcterms:W3CDTF">2024-01-24T13:56:00Z</dcterms:modified>
</cp:coreProperties>
</file>